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F9E3" w14:textId="77777777" w:rsidR="00566EC6" w:rsidRPr="00C13F8C" w:rsidRDefault="00566EC6" w:rsidP="00566EC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F8C">
        <w:rPr>
          <w:rFonts w:ascii="Times New Roman" w:hAnsi="Times New Roman" w:cs="Times New Roman"/>
          <w:b/>
          <w:sz w:val="20"/>
          <w:szCs w:val="20"/>
        </w:rPr>
        <w:t>TEKNİK ŞARTNAME</w:t>
      </w:r>
    </w:p>
    <w:p w14:paraId="42477120" w14:textId="62FCE3B4" w:rsidR="0054264D" w:rsidRPr="00C13F8C" w:rsidRDefault="0054264D" w:rsidP="0054264D">
      <w:pPr>
        <w:rPr>
          <w:rFonts w:ascii="Times New Roman" w:hAnsi="Times New Roman" w:cs="Times New Roman"/>
          <w:sz w:val="20"/>
          <w:szCs w:val="20"/>
        </w:rPr>
      </w:pPr>
      <w:r w:rsidRPr="00C13F8C">
        <w:rPr>
          <w:rFonts w:ascii="Times New Roman" w:hAnsi="Times New Roman" w:cs="Times New Roman"/>
          <w:b/>
          <w:sz w:val="20"/>
          <w:szCs w:val="20"/>
        </w:rPr>
        <w:t xml:space="preserve">İdarenin Adı                     </w:t>
      </w:r>
      <w:proofErr w:type="gramStart"/>
      <w:r w:rsidRPr="00C13F8C">
        <w:rPr>
          <w:rFonts w:ascii="Times New Roman" w:hAnsi="Times New Roman" w:cs="Times New Roman"/>
          <w:b/>
          <w:sz w:val="20"/>
          <w:szCs w:val="20"/>
        </w:rPr>
        <w:t xml:space="preserve">  :</w:t>
      </w:r>
      <w:proofErr w:type="gramEnd"/>
      <w:r w:rsidR="00C13F8C" w:rsidRPr="00C13F8C">
        <w:rPr>
          <w:rFonts w:ascii="Times New Roman" w:hAnsi="Times New Roman" w:cs="Times New Roman"/>
          <w:sz w:val="20"/>
          <w:szCs w:val="20"/>
        </w:rPr>
        <w:t xml:space="preserve"> Mehmet </w:t>
      </w:r>
      <w:proofErr w:type="spellStart"/>
      <w:r w:rsidR="00C13F8C" w:rsidRPr="00C13F8C">
        <w:rPr>
          <w:rFonts w:ascii="Times New Roman" w:hAnsi="Times New Roman" w:cs="Times New Roman"/>
          <w:sz w:val="20"/>
          <w:szCs w:val="20"/>
        </w:rPr>
        <w:t>Altun</w:t>
      </w:r>
      <w:proofErr w:type="spellEnd"/>
      <w:r w:rsidR="00C13F8C" w:rsidRPr="00C13F8C">
        <w:rPr>
          <w:rFonts w:ascii="Times New Roman" w:hAnsi="Times New Roman" w:cs="Times New Roman"/>
          <w:sz w:val="20"/>
          <w:szCs w:val="20"/>
        </w:rPr>
        <w:t xml:space="preserve"> Anaokulu </w:t>
      </w:r>
      <w:r w:rsidRPr="00C13F8C">
        <w:rPr>
          <w:rFonts w:ascii="Times New Roman" w:hAnsi="Times New Roman" w:cs="Times New Roman"/>
          <w:sz w:val="20"/>
          <w:szCs w:val="20"/>
        </w:rPr>
        <w:t>Müdürlüğü</w:t>
      </w:r>
    </w:p>
    <w:p w14:paraId="49CBB589" w14:textId="264EF67F" w:rsidR="00722D56" w:rsidRPr="00C13F8C" w:rsidRDefault="0054264D" w:rsidP="00566EC6">
      <w:pPr>
        <w:rPr>
          <w:rFonts w:ascii="Times New Roman" w:hAnsi="Times New Roman" w:cs="Times New Roman"/>
          <w:sz w:val="20"/>
          <w:szCs w:val="20"/>
        </w:rPr>
      </w:pPr>
      <w:r w:rsidRPr="00C13F8C">
        <w:rPr>
          <w:rFonts w:ascii="Times New Roman" w:hAnsi="Times New Roman" w:cs="Times New Roman"/>
          <w:b/>
          <w:sz w:val="20"/>
          <w:szCs w:val="20"/>
        </w:rPr>
        <w:t xml:space="preserve">Malın Adı                          </w:t>
      </w:r>
      <w:proofErr w:type="gramStart"/>
      <w:r w:rsidRPr="00C13F8C">
        <w:rPr>
          <w:rFonts w:ascii="Times New Roman" w:hAnsi="Times New Roman" w:cs="Times New Roman"/>
          <w:b/>
          <w:sz w:val="20"/>
          <w:szCs w:val="20"/>
        </w:rPr>
        <w:t xml:space="preserve">  :</w:t>
      </w:r>
      <w:proofErr w:type="gramEnd"/>
      <w:r w:rsidR="00B64A8E" w:rsidRPr="00C13F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3F8C" w:rsidRPr="00C13F8C">
        <w:rPr>
          <w:rFonts w:ascii="Times New Roman" w:hAnsi="Times New Roman" w:cs="Times New Roman"/>
          <w:sz w:val="20"/>
          <w:szCs w:val="20"/>
        </w:rPr>
        <w:t>Anaokulu</w:t>
      </w:r>
      <w:r w:rsidR="00B64A8E" w:rsidRPr="00C13F8C">
        <w:rPr>
          <w:rFonts w:ascii="Times New Roman" w:hAnsi="Times New Roman" w:cs="Times New Roman"/>
          <w:sz w:val="20"/>
          <w:szCs w:val="20"/>
        </w:rPr>
        <w:t xml:space="preserve"> K</w:t>
      </w:r>
      <w:r w:rsidR="00264ED7" w:rsidRPr="00C13F8C">
        <w:rPr>
          <w:rFonts w:ascii="Times New Roman" w:hAnsi="Times New Roman" w:cs="Times New Roman"/>
          <w:sz w:val="20"/>
          <w:szCs w:val="20"/>
        </w:rPr>
        <w:t xml:space="preserve">ırtasiye Malzemesi </w:t>
      </w:r>
      <w:r w:rsidR="00544972" w:rsidRPr="00C13F8C">
        <w:rPr>
          <w:rFonts w:ascii="Times New Roman" w:hAnsi="Times New Roman" w:cs="Times New Roman"/>
          <w:sz w:val="20"/>
          <w:szCs w:val="20"/>
        </w:rPr>
        <w:t>Alım İşi</w:t>
      </w:r>
    </w:p>
    <w:p w14:paraId="27002B9A" w14:textId="77777777" w:rsidR="00722D56" w:rsidRPr="00C13F8C" w:rsidRDefault="00722D56" w:rsidP="00907C0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957CD3" w14:textId="77777777" w:rsidR="00907C05" w:rsidRPr="00C13F8C" w:rsidRDefault="00907C05" w:rsidP="00907C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13F8C">
        <w:rPr>
          <w:rFonts w:ascii="Times New Roman" w:hAnsi="Times New Roman" w:cs="Times New Roman"/>
          <w:sz w:val="20"/>
          <w:szCs w:val="20"/>
        </w:rPr>
        <w:t>1.</w:t>
      </w:r>
      <w:r w:rsidR="00566EC6" w:rsidRPr="00C13F8C">
        <w:rPr>
          <w:rFonts w:ascii="Times New Roman" w:hAnsi="Times New Roman" w:cs="Times New Roman"/>
          <w:b/>
          <w:sz w:val="20"/>
          <w:szCs w:val="20"/>
        </w:rPr>
        <w:t xml:space="preserve">Alım Yapılacak Malzeme Listesi Aşağıda çıkartılmıştır.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D75D8" w14:paraId="588FE68B" w14:textId="77777777" w:rsidTr="00114C31">
        <w:tc>
          <w:tcPr>
            <w:tcW w:w="4320" w:type="dxa"/>
          </w:tcPr>
          <w:p w14:paraId="5C2200E1" w14:textId="77777777" w:rsidR="000D75D8" w:rsidRDefault="000D75D8" w:rsidP="00114C31">
            <w:r>
              <w:t>Özellik</w:t>
            </w:r>
          </w:p>
        </w:tc>
        <w:tc>
          <w:tcPr>
            <w:tcW w:w="4320" w:type="dxa"/>
          </w:tcPr>
          <w:p w14:paraId="1F88A789" w14:textId="77777777" w:rsidR="000D75D8" w:rsidRDefault="000D75D8" w:rsidP="00114C31">
            <w:r>
              <w:t>Teknik Değer / Şart</w:t>
            </w:r>
          </w:p>
        </w:tc>
      </w:tr>
      <w:tr w:rsidR="000D75D8" w14:paraId="43FC33A4" w14:textId="77777777" w:rsidTr="00114C31">
        <w:tc>
          <w:tcPr>
            <w:tcW w:w="4320" w:type="dxa"/>
          </w:tcPr>
          <w:p w14:paraId="238C500B" w14:textId="77777777" w:rsidR="000D75D8" w:rsidRDefault="000D75D8" w:rsidP="00114C31">
            <w:r>
              <w:t>Ürün Tipi</w:t>
            </w:r>
          </w:p>
        </w:tc>
        <w:tc>
          <w:tcPr>
            <w:tcW w:w="4320" w:type="dxa"/>
          </w:tcPr>
          <w:p w14:paraId="58E77EE6" w14:textId="77777777" w:rsidR="000D75D8" w:rsidRDefault="000D75D8" w:rsidP="00114C31">
            <w:r>
              <w:t>Halı yıkama makinesi, ıslak-kuru vakum özellikli, sert zemin, halı, koltuk temizliklerine uygun aparatlarla birlikte</w:t>
            </w:r>
          </w:p>
        </w:tc>
      </w:tr>
      <w:tr w:rsidR="000D75D8" w14:paraId="7C01B503" w14:textId="77777777" w:rsidTr="00114C31">
        <w:tc>
          <w:tcPr>
            <w:tcW w:w="4320" w:type="dxa"/>
          </w:tcPr>
          <w:p w14:paraId="3D55FE9C" w14:textId="77777777" w:rsidR="000D75D8" w:rsidRDefault="000D75D8" w:rsidP="00114C31">
            <w:r>
              <w:t>Motor Gücü (Maksimum)</w:t>
            </w:r>
          </w:p>
        </w:tc>
        <w:tc>
          <w:tcPr>
            <w:tcW w:w="4320" w:type="dxa"/>
          </w:tcPr>
          <w:p w14:paraId="27156CF5" w14:textId="77777777" w:rsidR="000D75D8" w:rsidRDefault="000D75D8" w:rsidP="00114C31">
            <w:r>
              <w:t>1600 W</w:t>
            </w:r>
          </w:p>
        </w:tc>
      </w:tr>
      <w:tr w:rsidR="000D75D8" w14:paraId="077B5B58" w14:textId="77777777" w:rsidTr="00114C31">
        <w:tc>
          <w:tcPr>
            <w:tcW w:w="4320" w:type="dxa"/>
          </w:tcPr>
          <w:p w14:paraId="688A3544" w14:textId="77777777" w:rsidR="000D75D8" w:rsidRDefault="000D75D8" w:rsidP="00114C31">
            <w:r>
              <w:t>Vakum Gücü Eşdeğeri</w:t>
            </w:r>
          </w:p>
        </w:tc>
        <w:tc>
          <w:tcPr>
            <w:tcW w:w="4320" w:type="dxa"/>
          </w:tcPr>
          <w:p w14:paraId="192A513D" w14:textId="77777777" w:rsidR="000D75D8" w:rsidRDefault="000D75D8" w:rsidP="00114C31">
            <w:r>
              <w:t>2200 W’a eşdeğer vakum performansı (</w:t>
            </w:r>
            <w:proofErr w:type="spellStart"/>
            <w:r>
              <w:t>Öko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motor)</w:t>
            </w:r>
          </w:p>
        </w:tc>
      </w:tr>
      <w:tr w:rsidR="000D75D8" w14:paraId="66E0D838" w14:textId="77777777" w:rsidTr="00114C31">
        <w:tc>
          <w:tcPr>
            <w:tcW w:w="4320" w:type="dxa"/>
          </w:tcPr>
          <w:p w14:paraId="226BEBB4" w14:textId="77777777" w:rsidR="000D75D8" w:rsidRDefault="000D75D8" w:rsidP="00114C31">
            <w:r>
              <w:t>Enerji Tasarrufu</w:t>
            </w:r>
          </w:p>
        </w:tc>
        <w:tc>
          <w:tcPr>
            <w:tcW w:w="4320" w:type="dxa"/>
          </w:tcPr>
          <w:p w14:paraId="213E1CBA" w14:textId="77777777" w:rsidR="000D75D8" w:rsidRDefault="000D75D8" w:rsidP="00114C31">
            <w:r>
              <w:t>En az %40 enerji tasarrufu</w:t>
            </w:r>
          </w:p>
        </w:tc>
      </w:tr>
      <w:tr w:rsidR="000D75D8" w14:paraId="48DF9AF7" w14:textId="77777777" w:rsidTr="00114C31">
        <w:tc>
          <w:tcPr>
            <w:tcW w:w="4320" w:type="dxa"/>
          </w:tcPr>
          <w:p w14:paraId="5AD3D594" w14:textId="77777777" w:rsidR="000D75D8" w:rsidRDefault="000D75D8" w:rsidP="00114C31">
            <w:r>
              <w:t>Kirli Su Tankı Kapasitesi</w:t>
            </w:r>
          </w:p>
        </w:tc>
        <w:tc>
          <w:tcPr>
            <w:tcW w:w="4320" w:type="dxa"/>
          </w:tcPr>
          <w:p w14:paraId="0BB56490" w14:textId="77777777" w:rsidR="000D75D8" w:rsidRDefault="000D75D8" w:rsidP="00114C31">
            <w:r>
              <w:t>En az 22 litre</w:t>
            </w:r>
          </w:p>
        </w:tc>
      </w:tr>
      <w:tr w:rsidR="000D75D8" w14:paraId="2F77A451" w14:textId="77777777" w:rsidTr="00114C31">
        <w:tc>
          <w:tcPr>
            <w:tcW w:w="4320" w:type="dxa"/>
          </w:tcPr>
          <w:p w14:paraId="4548C77A" w14:textId="77777777" w:rsidR="000D75D8" w:rsidRDefault="000D75D8" w:rsidP="00114C31">
            <w:r>
              <w:t>Güç Kaynağı / İşletim Tipi</w:t>
            </w:r>
          </w:p>
        </w:tc>
        <w:tc>
          <w:tcPr>
            <w:tcW w:w="4320" w:type="dxa"/>
          </w:tcPr>
          <w:p w14:paraId="141973AE" w14:textId="77777777" w:rsidR="000D75D8" w:rsidRDefault="000D75D8" w:rsidP="00114C31">
            <w:r>
              <w:t>Elektrikli, ev tipi prizlerle uyumlu</w:t>
            </w:r>
          </w:p>
        </w:tc>
      </w:tr>
      <w:tr w:rsidR="000D75D8" w14:paraId="164B1D47" w14:textId="77777777" w:rsidTr="00114C31">
        <w:tc>
          <w:tcPr>
            <w:tcW w:w="4320" w:type="dxa"/>
          </w:tcPr>
          <w:p w14:paraId="1BE7838E" w14:textId="77777777" w:rsidR="000D75D8" w:rsidRDefault="000D75D8" w:rsidP="00114C31">
            <w:r>
              <w:t>Kablo Uzunluğu</w:t>
            </w:r>
          </w:p>
        </w:tc>
        <w:tc>
          <w:tcPr>
            <w:tcW w:w="4320" w:type="dxa"/>
          </w:tcPr>
          <w:p w14:paraId="1BAEA70B" w14:textId="77777777" w:rsidR="000D75D8" w:rsidRDefault="000D75D8" w:rsidP="00114C31">
            <w:r>
              <w:t>5,6 metre</w:t>
            </w:r>
          </w:p>
        </w:tc>
      </w:tr>
      <w:tr w:rsidR="000D75D8" w14:paraId="00898D15" w14:textId="77777777" w:rsidTr="00114C31">
        <w:tc>
          <w:tcPr>
            <w:tcW w:w="4320" w:type="dxa"/>
          </w:tcPr>
          <w:p w14:paraId="5AAEDCD2" w14:textId="77777777" w:rsidR="000D75D8" w:rsidRDefault="000D75D8" w:rsidP="00114C31">
            <w:r>
              <w:t>Boyutlar</w:t>
            </w:r>
          </w:p>
        </w:tc>
        <w:tc>
          <w:tcPr>
            <w:tcW w:w="4320" w:type="dxa"/>
          </w:tcPr>
          <w:p w14:paraId="015A4EB1" w14:textId="77777777" w:rsidR="000D75D8" w:rsidRDefault="000D75D8" w:rsidP="00114C31">
            <w:r>
              <w:t>Genişlik: 42,5 cm; Yükseklik: 42,2 cm; Derinlik: 64,2 cm</w:t>
            </w:r>
          </w:p>
        </w:tc>
      </w:tr>
      <w:tr w:rsidR="000D75D8" w14:paraId="3133605F" w14:textId="77777777" w:rsidTr="00114C31">
        <w:tc>
          <w:tcPr>
            <w:tcW w:w="4320" w:type="dxa"/>
          </w:tcPr>
          <w:p w14:paraId="37F61B9F" w14:textId="77777777" w:rsidR="000D75D8" w:rsidRDefault="000D75D8" w:rsidP="00114C31">
            <w:r>
              <w:t>Ağırlık</w:t>
            </w:r>
          </w:p>
        </w:tc>
        <w:tc>
          <w:tcPr>
            <w:tcW w:w="4320" w:type="dxa"/>
          </w:tcPr>
          <w:p w14:paraId="778E828D" w14:textId="77777777" w:rsidR="000D75D8" w:rsidRDefault="000D75D8" w:rsidP="00114C31">
            <w:r>
              <w:t>Yaklaşık 15,14 kg</w:t>
            </w:r>
          </w:p>
        </w:tc>
      </w:tr>
      <w:tr w:rsidR="000D75D8" w14:paraId="2A654401" w14:textId="77777777" w:rsidTr="00114C31">
        <w:tc>
          <w:tcPr>
            <w:tcW w:w="4320" w:type="dxa"/>
          </w:tcPr>
          <w:p w14:paraId="1B04EDD0" w14:textId="77777777" w:rsidR="000D75D8" w:rsidRDefault="000D75D8" w:rsidP="00114C31">
            <w:r>
              <w:t>Renk / Kaplama</w:t>
            </w:r>
          </w:p>
        </w:tc>
        <w:tc>
          <w:tcPr>
            <w:tcW w:w="4320" w:type="dxa"/>
          </w:tcPr>
          <w:p w14:paraId="2723FB1D" w14:textId="77777777" w:rsidR="000D75D8" w:rsidRDefault="000D75D8" w:rsidP="00114C31">
            <w:r>
              <w:t>Paslanmaz çelik (</w:t>
            </w:r>
            <w:proofErr w:type="spellStart"/>
            <w:r>
              <w:t>Inox</w:t>
            </w:r>
            <w:proofErr w:type="spellEnd"/>
            <w:r>
              <w:t>) dizayn</w:t>
            </w:r>
          </w:p>
        </w:tc>
      </w:tr>
      <w:tr w:rsidR="000D75D8" w14:paraId="138052FE" w14:textId="77777777" w:rsidTr="00114C31">
        <w:tc>
          <w:tcPr>
            <w:tcW w:w="4320" w:type="dxa"/>
          </w:tcPr>
          <w:p w14:paraId="09EEA43F" w14:textId="77777777" w:rsidR="000D75D8" w:rsidRDefault="000D75D8" w:rsidP="00114C31">
            <w:r>
              <w:t>Aksesuarlar</w:t>
            </w:r>
          </w:p>
        </w:tc>
        <w:tc>
          <w:tcPr>
            <w:tcW w:w="4320" w:type="dxa"/>
          </w:tcPr>
          <w:p w14:paraId="231FBC1C" w14:textId="77777777" w:rsidR="000D75D8" w:rsidRDefault="000D75D8" w:rsidP="00114C31">
            <w:r>
              <w:t>Yer aparatı, kenar-köşe aparatı, hassas yüzey/mobilya aparatı, döşeme aparatı, sıvı vakumlama aparatı</w:t>
            </w:r>
          </w:p>
        </w:tc>
      </w:tr>
      <w:tr w:rsidR="000D75D8" w14:paraId="4DF14E13" w14:textId="77777777" w:rsidTr="00114C31">
        <w:tc>
          <w:tcPr>
            <w:tcW w:w="4320" w:type="dxa"/>
          </w:tcPr>
          <w:p w14:paraId="3CFCA56D" w14:textId="77777777" w:rsidR="000D75D8" w:rsidRDefault="000D75D8" w:rsidP="00114C31">
            <w:r>
              <w:t>Gürültü / Ses Seviyesi</w:t>
            </w:r>
          </w:p>
        </w:tc>
        <w:tc>
          <w:tcPr>
            <w:tcW w:w="4320" w:type="dxa"/>
          </w:tcPr>
          <w:p w14:paraId="4363278E" w14:textId="77777777" w:rsidR="000D75D8" w:rsidRDefault="000D75D8" w:rsidP="00114C31">
            <w:r>
              <w:t xml:space="preserve">Firma tarafından </w:t>
            </w:r>
            <w:proofErr w:type="spellStart"/>
            <w:r>
              <w:t>dB</w:t>
            </w:r>
            <w:proofErr w:type="spellEnd"/>
            <w:r>
              <w:t xml:space="preserve"> olarak belirtilecek</w:t>
            </w:r>
          </w:p>
        </w:tc>
      </w:tr>
      <w:tr w:rsidR="000D75D8" w14:paraId="41FEC631" w14:textId="77777777" w:rsidTr="00114C31">
        <w:tc>
          <w:tcPr>
            <w:tcW w:w="4320" w:type="dxa"/>
          </w:tcPr>
          <w:p w14:paraId="3D4D006D" w14:textId="77777777" w:rsidR="000D75D8" w:rsidRDefault="000D75D8" w:rsidP="00114C31">
            <w:r>
              <w:t>Güvenlik Sertifikaları</w:t>
            </w:r>
          </w:p>
        </w:tc>
        <w:tc>
          <w:tcPr>
            <w:tcW w:w="4320" w:type="dxa"/>
          </w:tcPr>
          <w:p w14:paraId="4E16210D" w14:textId="77777777" w:rsidR="000D75D8" w:rsidRDefault="000D75D8" w:rsidP="00114C31">
            <w:r>
              <w:t>CE işareti, üretici garantili belgeler, Türkiye’de resmi distribütör garanti belgesi</w:t>
            </w:r>
          </w:p>
        </w:tc>
      </w:tr>
      <w:tr w:rsidR="000D75D8" w14:paraId="6F89F04A" w14:textId="77777777" w:rsidTr="00114C31">
        <w:tc>
          <w:tcPr>
            <w:tcW w:w="4320" w:type="dxa"/>
          </w:tcPr>
          <w:p w14:paraId="7DE35DBE" w14:textId="77777777" w:rsidR="000D75D8" w:rsidRDefault="000D75D8" w:rsidP="00114C31"/>
          <w:p w14:paraId="46C03F7D" w14:textId="373705D8" w:rsidR="000D75D8" w:rsidRDefault="000D75D8" w:rsidP="000D75D8">
            <w:pPr>
              <w:pStyle w:val="Balk2"/>
              <w:outlineLvl w:val="1"/>
            </w:pPr>
            <w:r>
              <w:t>. KALİTE VE STANDARTLAR</w:t>
            </w:r>
          </w:p>
          <w:p w14:paraId="58506DD5" w14:textId="77777777" w:rsidR="000D75D8" w:rsidRDefault="000D75D8" w:rsidP="000D75D8">
            <w:r>
              <w:t xml:space="preserve">- Ürün uluslararası ve ulusal standartlara uygun olmalıdır (örneğin: CE, </w:t>
            </w:r>
            <w:proofErr w:type="spellStart"/>
            <w:r>
              <w:t>RoHS</w:t>
            </w:r>
            <w:proofErr w:type="spellEnd"/>
            <w:r>
              <w:t xml:space="preserve"> gibi işaretler mevcut olmalı).</w:t>
            </w:r>
            <w:r>
              <w:br/>
              <w:t>- Üretim ve malzeme kalitesi bakımından dayanıklı olmalı, hizmet ömrü en az X yıl olmalıdır.</w:t>
            </w:r>
            <w:r>
              <w:br/>
              <w:t>- Gerekli test raporları (performans, güvenlik) teklif ile birlikte sunulmalıdır.</w:t>
            </w:r>
          </w:p>
          <w:p w14:paraId="209272E6" w14:textId="54E8093B" w:rsidR="000D75D8" w:rsidRDefault="000D75D8" w:rsidP="000D75D8">
            <w:pPr>
              <w:pStyle w:val="Balk2"/>
              <w:outlineLvl w:val="1"/>
            </w:pPr>
            <w:r>
              <w:t>. TESLİMAT / MONTAJ ŞARTLARI</w:t>
            </w:r>
          </w:p>
          <w:p w14:paraId="2D4EB853" w14:textId="77777777" w:rsidR="000D75D8" w:rsidRDefault="000D75D8" w:rsidP="000D75D8">
            <w:r>
              <w:t>-</w:t>
            </w:r>
            <w:r>
              <w:br/>
              <w:t>- Teslim süresi: Sözleşme imzalandıktan sonra maksimum 7 takvim günü içerisinde teslim edilecektir.</w:t>
            </w:r>
            <w:r>
              <w:br/>
              <w:t>- Ambalaj: Nakliye sırasında zarar görmeyecek şekilde, darbe, su ve nem geçirmeyen ambalajla paketlenecektir.</w:t>
            </w:r>
            <w:r>
              <w:br/>
              <w:t>- Montaj / Kurulum: Eğer cihazın kurulumu/aparata takılması gerekiyorsa yüklenici bunu sağlayacaktır.</w:t>
            </w:r>
          </w:p>
          <w:p w14:paraId="400208AA" w14:textId="77777777" w:rsidR="000D75D8" w:rsidRDefault="000D75D8" w:rsidP="000D75D8">
            <w:pPr>
              <w:pStyle w:val="Balk2"/>
              <w:outlineLvl w:val="1"/>
            </w:pPr>
            <w:r>
              <w:lastRenderedPageBreak/>
              <w:t>6. GARANTİ VE SERVİS</w:t>
            </w:r>
          </w:p>
          <w:p w14:paraId="29134AA9" w14:textId="77777777" w:rsidR="000D75D8" w:rsidRDefault="000D75D8" w:rsidP="000D75D8">
            <w:r>
              <w:t>- Garanti süresi: Minimum 3 yıl resmi distribütör garantili olmalıdır.</w:t>
            </w:r>
            <w:r>
              <w:br/>
              <w:t>- Yedek parça temini: En az garanti süresi boyunca ve sonrasında 2 yıl süreyle yedek parça temini garanti edilmeli.</w:t>
            </w:r>
            <w:r>
              <w:br/>
              <w:t>- Servis ağı: Türkiye genelinde yetkili servis ağı sunulmalı.</w:t>
            </w:r>
          </w:p>
          <w:p w14:paraId="6423F442" w14:textId="77777777" w:rsidR="000D75D8" w:rsidRDefault="000D75D8" w:rsidP="000D75D8">
            <w:pPr>
              <w:pStyle w:val="Balk2"/>
              <w:outlineLvl w:val="1"/>
            </w:pPr>
            <w:r>
              <w:t>DİĞER HUSUSLAR</w:t>
            </w:r>
          </w:p>
          <w:p w14:paraId="525E7106" w14:textId="77777777" w:rsidR="000D75D8" w:rsidRDefault="000D75D8" w:rsidP="000D75D8">
            <w:r>
              <w:t>- Kullanım kılavuzu Türkçe olacaktır.</w:t>
            </w:r>
            <w:r>
              <w:br/>
              <w:t>- Cihaz enerji tüketim bilgileri ve enerji tasarrufu ile ilgili ibareler broşür ve/veya kataloglarda açıkça belirtilmelidir.</w:t>
            </w:r>
            <w:r>
              <w:br/>
              <w:t>- Garanti ve hizmet koşulları yazılı olarak teklif ile birlikte sunulmalıdır.</w:t>
            </w:r>
          </w:p>
          <w:p w14:paraId="3466BE21" w14:textId="77777777" w:rsidR="000D75D8" w:rsidRDefault="000D75D8" w:rsidP="00114C31"/>
          <w:p w14:paraId="557A2667" w14:textId="77777777" w:rsidR="000D75D8" w:rsidRDefault="000D75D8" w:rsidP="00114C31"/>
          <w:p w14:paraId="4D90607B" w14:textId="77777777" w:rsidR="000D75D8" w:rsidRDefault="000D75D8" w:rsidP="00114C31"/>
          <w:p w14:paraId="3AA2693C" w14:textId="77777777" w:rsidR="000D75D8" w:rsidRDefault="000D75D8" w:rsidP="00114C31"/>
          <w:p w14:paraId="78F0A068" w14:textId="77777777" w:rsidR="000D75D8" w:rsidRDefault="000D75D8" w:rsidP="00114C31"/>
          <w:p w14:paraId="2F66E35C" w14:textId="77777777" w:rsidR="000D75D8" w:rsidRDefault="000D75D8" w:rsidP="00114C31"/>
          <w:p w14:paraId="6FCE8B1B" w14:textId="77777777" w:rsidR="000D75D8" w:rsidRDefault="000D75D8" w:rsidP="00114C31"/>
          <w:p w14:paraId="73B99949" w14:textId="77777777" w:rsidR="000D75D8" w:rsidRDefault="000D75D8" w:rsidP="00114C31"/>
          <w:p w14:paraId="612435E0" w14:textId="61BB9114" w:rsidR="000D75D8" w:rsidRDefault="000D75D8" w:rsidP="00114C31"/>
        </w:tc>
        <w:tc>
          <w:tcPr>
            <w:tcW w:w="4320" w:type="dxa"/>
          </w:tcPr>
          <w:p w14:paraId="4533CE9B" w14:textId="77777777" w:rsidR="000D75D8" w:rsidRDefault="000D75D8" w:rsidP="00114C31"/>
        </w:tc>
      </w:tr>
    </w:tbl>
    <w:p w14:paraId="7459B50F" w14:textId="77777777" w:rsidR="00B64A8E" w:rsidRPr="00C13F8C" w:rsidRDefault="00B64A8E" w:rsidP="002648B1">
      <w:pPr>
        <w:rPr>
          <w:rFonts w:ascii="Times New Roman" w:hAnsi="Times New Roman" w:cs="Times New Roman"/>
          <w:b/>
          <w:sz w:val="20"/>
          <w:szCs w:val="20"/>
        </w:rPr>
      </w:pPr>
    </w:p>
    <w:p w14:paraId="3083F1AB" w14:textId="77777777" w:rsidR="00566EC6" w:rsidRPr="00C13F8C" w:rsidRDefault="002648B1" w:rsidP="002648B1">
      <w:pPr>
        <w:rPr>
          <w:rFonts w:ascii="Times New Roman" w:hAnsi="Times New Roman" w:cs="Times New Roman"/>
          <w:b/>
          <w:sz w:val="20"/>
          <w:szCs w:val="20"/>
        </w:rPr>
      </w:pPr>
      <w:r w:rsidRPr="00C13F8C">
        <w:rPr>
          <w:rFonts w:ascii="Times New Roman" w:hAnsi="Times New Roman" w:cs="Times New Roman"/>
          <w:b/>
          <w:sz w:val="20"/>
          <w:szCs w:val="20"/>
        </w:rPr>
        <w:t>2.</w:t>
      </w:r>
      <w:r w:rsidR="00566EC6" w:rsidRPr="00C13F8C">
        <w:rPr>
          <w:rFonts w:ascii="Times New Roman" w:hAnsi="Times New Roman" w:cs="Times New Roman"/>
          <w:b/>
          <w:sz w:val="20"/>
          <w:szCs w:val="20"/>
        </w:rPr>
        <w:t xml:space="preserve">Malzemeler muayene teslim alma komisyonu tarafından kontrol edildikten sonra teslim alınacaktır. </w:t>
      </w:r>
    </w:p>
    <w:p w14:paraId="50DAF247" w14:textId="77777777" w:rsidR="00456B84" w:rsidRPr="00C13F8C" w:rsidRDefault="002648B1" w:rsidP="002648B1">
      <w:pPr>
        <w:rPr>
          <w:rFonts w:ascii="Times New Roman" w:hAnsi="Times New Roman" w:cs="Times New Roman"/>
          <w:b/>
          <w:sz w:val="20"/>
          <w:szCs w:val="20"/>
        </w:rPr>
      </w:pPr>
      <w:r w:rsidRPr="00C13F8C">
        <w:rPr>
          <w:rFonts w:ascii="Times New Roman" w:hAnsi="Times New Roman" w:cs="Times New Roman"/>
          <w:b/>
          <w:sz w:val="20"/>
          <w:szCs w:val="20"/>
        </w:rPr>
        <w:t>3.</w:t>
      </w:r>
      <w:r w:rsidR="00456B84" w:rsidRPr="00C13F8C">
        <w:rPr>
          <w:rFonts w:ascii="Times New Roman" w:hAnsi="Times New Roman" w:cs="Times New Roman"/>
          <w:b/>
          <w:sz w:val="20"/>
          <w:szCs w:val="20"/>
        </w:rPr>
        <w:t>Malzemeler birinci kalite olacaktır.</w:t>
      </w:r>
    </w:p>
    <w:p w14:paraId="7A8D80BB" w14:textId="77777777" w:rsidR="00566EC6" w:rsidRPr="00C13F8C" w:rsidRDefault="002648B1" w:rsidP="002648B1">
      <w:pPr>
        <w:rPr>
          <w:rFonts w:ascii="Times New Roman" w:hAnsi="Times New Roman" w:cs="Times New Roman"/>
          <w:b/>
          <w:sz w:val="20"/>
          <w:szCs w:val="20"/>
        </w:rPr>
      </w:pPr>
      <w:r w:rsidRPr="00C13F8C">
        <w:rPr>
          <w:rFonts w:ascii="Times New Roman" w:hAnsi="Times New Roman" w:cs="Times New Roman"/>
          <w:b/>
          <w:sz w:val="20"/>
          <w:szCs w:val="20"/>
        </w:rPr>
        <w:t>4.</w:t>
      </w:r>
      <w:r w:rsidR="00566EC6" w:rsidRPr="00C13F8C">
        <w:rPr>
          <w:rFonts w:ascii="Times New Roman" w:hAnsi="Times New Roman" w:cs="Times New Roman"/>
          <w:b/>
          <w:sz w:val="20"/>
          <w:szCs w:val="20"/>
        </w:rPr>
        <w:t>Malzemeler nakliyesi, yükleyip indirme işlemleri yükleyiciye aittir.</w:t>
      </w:r>
    </w:p>
    <w:p w14:paraId="21907834" w14:textId="77777777" w:rsidR="00FB4779" w:rsidRPr="00C13F8C" w:rsidRDefault="00FB4779" w:rsidP="002648B1">
      <w:pPr>
        <w:rPr>
          <w:rFonts w:ascii="Times New Roman" w:hAnsi="Times New Roman" w:cs="Times New Roman"/>
          <w:b/>
          <w:sz w:val="20"/>
          <w:szCs w:val="20"/>
        </w:rPr>
      </w:pPr>
      <w:r w:rsidRPr="00C13F8C">
        <w:rPr>
          <w:rFonts w:ascii="Times New Roman" w:hAnsi="Times New Roman" w:cs="Times New Roman"/>
          <w:b/>
          <w:sz w:val="20"/>
          <w:szCs w:val="20"/>
        </w:rPr>
        <w:t>5.Malzemeler kapalı kutu olacaktır.</w:t>
      </w:r>
    </w:p>
    <w:p w14:paraId="3E601684" w14:textId="77777777" w:rsidR="00417995" w:rsidRPr="00C13F8C" w:rsidRDefault="00FB4779">
      <w:pPr>
        <w:rPr>
          <w:rFonts w:ascii="Times New Roman" w:hAnsi="Times New Roman" w:cs="Times New Roman"/>
          <w:b/>
          <w:sz w:val="20"/>
          <w:szCs w:val="20"/>
        </w:rPr>
      </w:pPr>
      <w:r w:rsidRPr="00C13F8C">
        <w:rPr>
          <w:rFonts w:ascii="Times New Roman" w:hAnsi="Times New Roman" w:cs="Times New Roman"/>
          <w:b/>
          <w:sz w:val="20"/>
          <w:szCs w:val="20"/>
        </w:rPr>
        <w:t>6</w:t>
      </w:r>
      <w:r w:rsidR="002648B1" w:rsidRPr="00C13F8C">
        <w:rPr>
          <w:rFonts w:ascii="Times New Roman" w:hAnsi="Times New Roman" w:cs="Times New Roman"/>
          <w:b/>
          <w:sz w:val="20"/>
          <w:szCs w:val="20"/>
        </w:rPr>
        <w:t>.</w:t>
      </w:r>
      <w:r w:rsidR="00456B84" w:rsidRPr="00C13F8C">
        <w:rPr>
          <w:rFonts w:ascii="Times New Roman" w:hAnsi="Times New Roman" w:cs="Times New Roman"/>
          <w:b/>
          <w:sz w:val="20"/>
          <w:szCs w:val="20"/>
        </w:rPr>
        <w:t>Fiyatlar</w:t>
      </w:r>
      <w:r w:rsidR="00AE200B" w:rsidRPr="00C13F8C">
        <w:rPr>
          <w:rFonts w:ascii="Times New Roman" w:hAnsi="Times New Roman" w:cs="Times New Roman"/>
          <w:b/>
          <w:sz w:val="20"/>
          <w:szCs w:val="20"/>
        </w:rPr>
        <w:t>a KDV. Hariç fiyat verilecektir</w:t>
      </w:r>
    </w:p>
    <w:p w14:paraId="074CA591" w14:textId="77777777" w:rsidR="00264ED7" w:rsidRPr="00C13F8C" w:rsidRDefault="00264ED7">
      <w:pPr>
        <w:rPr>
          <w:rFonts w:ascii="Times New Roman" w:hAnsi="Times New Roman" w:cs="Times New Roman"/>
          <w:b/>
          <w:sz w:val="20"/>
          <w:szCs w:val="20"/>
        </w:rPr>
      </w:pPr>
      <w:r w:rsidRPr="00C13F8C">
        <w:rPr>
          <w:rFonts w:ascii="Times New Roman" w:hAnsi="Times New Roman" w:cs="Times New Roman"/>
          <w:b/>
          <w:sz w:val="20"/>
          <w:szCs w:val="20"/>
        </w:rPr>
        <w:t>7. Malzemeler numune üzerinde değerlendirilecektir.</w:t>
      </w:r>
    </w:p>
    <w:p w14:paraId="22785676" w14:textId="77777777" w:rsidR="00B4715D" w:rsidRPr="00C13F8C" w:rsidRDefault="00B4715D" w:rsidP="00B4715D">
      <w:pPr>
        <w:rPr>
          <w:rFonts w:ascii="Times New Roman" w:hAnsi="Times New Roman" w:cs="Times New Roman"/>
          <w:b/>
          <w:sz w:val="20"/>
          <w:szCs w:val="20"/>
        </w:rPr>
      </w:pPr>
      <w:r w:rsidRPr="00C13F8C">
        <w:rPr>
          <w:rFonts w:ascii="Times New Roman" w:hAnsi="Times New Roman" w:cs="Times New Roman"/>
          <w:b/>
          <w:sz w:val="20"/>
          <w:szCs w:val="20"/>
        </w:rPr>
        <w:t>8. Teknik Şartnamede belirtilen malzemelerin müdürlüğümüze birer örneğinin getirilip müdürlüğümüzün onayı halinde firma tarafından satın alma işlemi başlatılacaktır.</w:t>
      </w:r>
    </w:p>
    <w:p w14:paraId="7D99BBD7" w14:textId="77777777" w:rsidR="00722D56" w:rsidRPr="00C13F8C" w:rsidRDefault="00722D56" w:rsidP="00B4715D">
      <w:pPr>
        <w:rPr>
          <w:rFonts w:ascii="Times New Roman" w:hAnsi="Times New Roman" w:cs="Times New Roman"/>
          <w:b/>
          <w:sz w:val="20"/>
          <w:szCs w:val="20"/>
        </w:rPr>
      </w:pPr>
      <w:r w:rsidRPr="00C13F8C">
        <w:rPr>
          <w:rFonts w:ascii="Times New Roman" w:hAnsi="Times New Roman" w:cs="Times New Roman"/>
          <w:b/>
          <w:sz w:val="20"/>
          <w:szCs w:val="20"/>
        </w:rPr>
        <w:t>9. Teklifler elden okul müdürlüğüne teslim edilecektir.</w:t>
      </w:r>
    </w:p>
    <w:p w14:paraId="0DC8122E" w14:textId="77777777" w:rsidR="00FB38BB" w:rsidRPr="00C13F8C" w:rsidRDefault="00FB38BB">
      <w:pPr>
        <w:rPr>
          <w:rFonts w:ascii="Times New Roman" w:hAnsi="Times New Roman" w:cs="Times New Roman"/>
          <w:b/>
          <w:sz w:val="20"/>
          <w:szCs w:val="20"/>
        </w:rPr>
      </w:pPr>
    </w:p>
    <w:p w14:paraId="4F6E37EA" w14:textId="2EE0E8FA" w:rsidR="00B64A8E" w:rsidRPr="00C13F8C" w:rsidRDefault="00B64A8E" w:rsidP="00FB38BB">
      <w:pPr>
        <w:jc w:val="center"/>
        <w:rPr>
          <w:rFonts w:ascii="Times New Roman" w:hAnsi="Times New Roman" w:cs="Times New Roman"/>
          <w:sz w:val="20"/>
          <w:szCs w:val="20"/>
        </w:rPr>
      </w:pPr>
      <w:r w:rsidRPr="00C13F8C">
        <w:rPr>
          <w:rFonts w:ascii="Times New Roman" w:hAnsi="Times New Roman" w:cs="Times New Roman"/>
          <w:sz w:val="20"/>
          <w:szCs w:val="20"/>
        </w:rPr>
        <w:tab/>
      </w:r>
      <w:r w:rsidRPr="00C13F8C">
        <w:rPr>
          <w:rFonts w:ascii="Times New Roman" w:hAnsi="Times New Roman" w:cs="Times New Roman"/>
          <w:sz w:val="20"/>
          <w:szCs w:val="20"/>
        </w:rPr>
        <w:tab/>
      </w:r>
      <w:r w:rsidRPr="00C13F8C">
        <w:rPr>
          <w:rFonts w:ascii="Times New Roman" w:hAnsi="Times New Roman" w:cs="Times New Roman"/>
          <w:sz w:val="20"/>
          <w:szCs w:val="20"/>
        </w:rPr>
        <w:tab/>
      </w:r>
      <w:r w:rsidRPr="00C13F8C">
        <w:rPr>
          <w:rFonts w:ascii="Times New Roman" w:hAnsi="Times New Roman" w:cs="Times New Roman"/>
          <w:sz w:val="20"/>
          <w:szCs w:val="20"/>
        </w:rPr>
        <w:tab/>
      </w:r>
      <w:r w:rsidRPr="00C13F8C">
        <w:rPr>
          <w:rFonts w:ascii="Times New Roman" w:hAnsi="Times New Roman" w:cs="Times New Roman"/>
          <w:sz w:val="20"/>
          <w:szCs w:val="20"/>
        </w:rPr>
        <w:tab/>
      </w:r>
      <w:r w:rsidRPr="00C13F8C">
        <w:rPr>
          <w:rFonts w:ascii="Times New Roman" w:hAnsi="Times New Roman" w:cs="Times New Roman"/>
          <w:sz w:val="20"/>
          <w:szCs w:val="20"/>
        </w:rPr>
        <w:tab/>
      </w:r>
      <w:r w:rsidRPr="00C13F8C">
        <w:rPr>
          <w:rFonts w:ascii="Times New Roman" w:hAnsi="Times New Roman" w:cs="Times New Roman"/>
          <w:sz w:val="20"/>
          <w:szCs w:val="20"/>
        </w:rPr>
        <w:tab/>
      </w:r>
      <w:r w:rsidRPr="00C13F8C">
        <w:rPr>
          <w:rFonts w:ascii="Times New Roman" w:hAnsi="Times New Roman" w:cs="Times New Roman"/>
          <w:sz w:val="20"/>
          <w:szCs w:val="20"/>
        </w:rPr>
        <w:tab/>
      </w:r>
      <w:r w:rsidRPr="00C13F8C">
        <w:rPr>
          <w:rFonts w:ascii="Times New Roman" w:hAnsi="Times New Roman" w:cs="Times New Roman"/>
          <w:sz w:val="20"/>
          <w:szCs w:val="20"/>
        </w:rPr>
        <w:tab/>
      </w:r>
      <w:r w:rsidR="00C13F8C" w:rsidRPr="00C13F8C">
        <w:rPr>
          <w:rFonts w:ascii="Times New Roman" w:hAnsi="Times New Roman" w:cs="Times New Roman"/>
          <w:sz w:val="20"/>
          <w:szCs w:val="20"/>
        </w:rPr>
        <w:t>Hasan TEKİN</w:t>
      </w:r>
    </w:p>
    <w:p w14:paraId="5263F79B" w14:textId="16AB1B16" w:rsidR="00FB38BB" w:rsidRPr="00C13F8C" w:rsidRDefault="00B64A8E" w:rsidP="00FB38BB">
      <w:pPr>
        <w:jc w:val="center"/>
        <w:rPr>
          <w:rFonts w:ascii="Times New Roman" w:hAnsi="Times New Roman" w:cs="Times New Roman"/>
          <w:sz w:val="20"/>
          <w:szCs w:val="20"/>
        </w:rPr>
      </w:pPr>
      <w:r w:rsidRPr="00C13F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C13F8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C13F8C">
        <w:rPr>
          <w:rFonts w:ascii="Times New Roman" w:hAnsi="Times New Roman" w:cs="Times New Roman"/>
          <w:sz w:val="20"/>
          <w:szCs w:val="20"/>
        </w:rPr>
        <w:t xml:space="preserve">    </w:t>
      </w:r>
      <w:r w:rsidR="00FB38BB" w:rsidRPr="00C13F8C">
        <w:rPr>
          <w:rFonts w:ascii="Times New Roman" w:hAnsi="Times New Roman" w:cs="Times New Roman"/>
          <w:sz w:val="20"/>
          <w:szCs w:val="20"/>
        </w:rPr>
        <w:t>Okul Müdürü</w:t>
      </w:r>
    </w:p>
    <w:sectPr w:rsidR="00FB38BB" w:rsidRPr="00C13F8C" w:rsidSect="00B64A8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E23A" w14:textId="77777777" w:rsidR="004D4D01" w:rsidRDefault="004D4D01" w:rsidP="007034D2">
      <w:pPr>
        <w:spacing w:after="0" w:line="240" w:lineRule="auto"/>
      </w:pPr>
      <w:r>
        <w:separator/>
      </w:r>
    </w:p>
  </w:endnote>
  <w:endnote w:type="continuationSeparator" w:id="0">
    <w:p w14:paraId="46813AA5" w14:textId="77777777" w:rsidR="004D4D01" w:rsidRDefault="004D4D01" w:rsidP="0070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B359" w14:textId="77777777" w:rsidR="004D4D01" w:rsidRDefault="004D4D01" w:rsidP="007034D2">
      <w:pPr>
        <w:spacing w:after="0" w:line="240" w:lineRule="auto"/>
      </w:pPr>
      <w:r>
        <w:separator/>
      </w:r>
    </w:p>
  </w:footnote>
  <w:footnote w:type="continuationSeparator" w:id="0">
    <w:p w14:paraId="728A66EE" w14:textId="77777777" w:rsidR="004D4D01" w:rsidRDefault="004D4D01" w:rsidP="0070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6AD1"/>
    <w:multiLevelType w:val="hybridMultilevel"/>
    <w:tmpl w:val="8E7211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62753"/>
    <w:multiLevelType w:val="hybridMultilevel"/>
    <w:tmpl w:val="9C4C7570"/>
    <w:lvl w:ilvl="0" w:tplc="BE262F7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74229846">
      <w:numFmt w:val="bullet"/>
      <w:lvlText w:val="•"/>
      <w:lvlJc w:val="left"/>
      <w:pPr>
        <w:ind w:left="1912" w:hanging="360"/>
      </w:pPr>
      <w:rPr>
        <w:rFonts w:hint="default"/>
        <w:lang w:val="tr-TR" w:eastAsia="en-US" w:bidi="ar-SA"/>
      </w:rPr>
    </w:lvl>
    <w:lvl w:ilvl="2" w:tplc="1CE6E9AE">
      <w:numFmt w:val="bullet"/>
      <w:lvlText w:val="•"/>
      <w:lvlJc w:val="left"/>
      <w:pPr>
        <w:ind w:left="3045" w:hanging="360"/>
      </w:pPr>
      <w:rPr>
        <w:rFonts w:hint="default"/>
        <w:lang w:val="tr-TR" w:eastAsia="en-US" w:bidi="ar-SA"/>
      </w:rPr>
    </w:lvl>
    <w:lvl w:ilvl="3" w:tplc="6636A0B4">
      <w:numFmt w:val="bullet"/>
      <w:lvlText w:val="•"/>
      <w:lvlJc w:val="left"/>
      <w:pPr>
        <w:ind w:left="4177" w:hanging="360"/>
      </w:pPr>
      <w:rPr>
        <w:rFonts w:hint="default"/>
        <w:lang w:val="tr-TR" w:eastAsia="en-US" w:bidi="ar-SA"/>
      </w:rPr>
    </w:lvl>
    <w:lvl w:ilvl="4" w:tplc="8FA8ACE0">
      <w:numFmt w:val="bullet"/>
      <w:lvlText w:val="•"/>
      <w:lvlJc w:val="left"/>
      <w:pPr>
        <w:ind w:left="5310" w:hanging="360"/>
      </w:pPr>
      <w:rPr>
        <w:rFonts w:hint="default"/>
        <w:lang w:val="tr-TR" w:eastAsia="en-US" w:bidi="ar-SA"/>
      </w:rPr>
    </w:lvl>
    <w:lvl w:ilvl="5" w:tplc="9E885102">
      <w:numFmt w:val="bullet"/>
      <w:lvlText w:val="•"/>
      <w:lvlJc w:val="left"/>
      <w:pPr>
        <w:ind w:left="6443" w:hanging="360"/>
      </w:pPr>
      <w:rPr>
        <w:rFonts w:hint="default"/>
        <w:lang w:val="tr-TR" w:eastAsia="en-US" w:bidi="ar-SA"/>
      </w:rPr>
    </w:lvl>
    <w:lvl w:ilvl="6" w:tplc="46D279D2">
      <w:numFmt w:val="bullet"/>
      <w:lvlText w:val="•"/>
      <w:lvlJc w:val="left"/>
      <w:pPr>
        <w:ind w:left="7575" w:hanging="360"/>
      </w:pPr>
      <w:rPr>
        <w:rFonts w:hint="default"/>
        <w:lang w:val="tr-TR" w:eastAsia="en-US" w:bidi="ar-SA"/>
      </w:rPr>
    </w:lvl>
    <w:lvl w:ilvl="7" w:tplc="FDC62360">
      <w:numFmt w:val="bullet"/>
      <w:lvlText w:val="•"/>
      <w:lvlJc w:val="left"/>
      <w:pPr>
        <w:ind w:left="8708" w:hanging="360"/>
      </w:pPr>
      <w:rPr>
        <w:rFonts w:hint="default"/>
        <w:lang w:val="tr-TR" w:eastAsia="en-US" w:bidi="ar-SA"/>
      </w:rPr>
    </w:lvl>
    <w:lvl w:ilvl="8" w:tplc="99ACD6A4">
      <w:numFmt w:val="bullet"/>
      <w:lvlText w:val="•"/>
      <w:lvlJc w:val="left"/>
      <w:pPr>
        <w:ind w:left="984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8905E97"/>
    <w:multiLevelType w:val="hybridMultilevel"/>
    <w:tmpl w:val="1B42F878"/>
    <w:lvl w:ilvl="0" w:tplc="D5C68FD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AE00BA7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CADC0C1E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50F2CA6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7EDC1AB0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8EAC0AC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0BB0C1B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64EAF46E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B43CFCC4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EF04056"/>
    <w:multiLevelType w:val="hybridMultilevel"/>
    <w:tmpl w:val="E91C900A"/>
    <w:lvl w:ilvl="0" w:tplc="487E8EA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7C5C4CA8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40AC5A8C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0E3E9C28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3E8E4674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B92E0D4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B58AF9A0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F5623BB8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8D66244E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142AC3"/>
    <w:multiLevelType w:val="hybridMultilevel"/>
    <w:tmpl w:val="79E25F9C"/>
    <w:lvl w:ilvl="0" w:tplc="67F0C60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9A2E782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B6CA1A40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8A1483A2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41BE6676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32A48B0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D4123B06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1AEB272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425AE9C4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6F03B3A"/>
    <w:multiLevelType w:val="hybridMultilevel"/>
    <w:tmpl w:val="C4662DDA"/>
    <w:lvl w:ilvl="0" w:tplc="69E8487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1567D5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AF6AFEB2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93E66A64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09A41824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A71C5038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E3E8FDD2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017E9A0A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0A4A1BF2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48221684"/>
    <w:multiLevelType w:val="hybridMultilevel"/>
    <w:tmpl w:val="100295A6"/>
    <w:lvl w:ilvl="0" w:tplc="7C401C9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9E04E80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E4A2B8D4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10341670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22A0D808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5D12FF16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9D2C2D02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15F232B8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1B42FF06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4EDC0FA6"/>
    <w:multiLevelType w:val="hybridMultilevel"/>
    <w:tmpl w:val="15CEEF60"/>
    <w:lvl w:ilvl="0" w:tplc="FB94E86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A84C6E8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64C43CA6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1F20977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27D6AA9E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EF36864A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693C7CCA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8C24200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507C21CC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50980E5F"/>
    <w:multiLevelType w:val="hybridMultilevel"/>
    <w:tmpl w:val="78B676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D6AC4"/>
    <w:multiLevelType w:val="hybridMultilevel"/>
    <w:tmpl w:val="60FC29F4"/>
    <w:lvl w:ilvl="0" w:tplc="EABEF93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313050DE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CFF2278C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761CA73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70AE2018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ABA21AD8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2BD63FB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0B24B116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2CA87D0A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5F9B7FAD"/>
    <w:multiLevelType w:val="hybridMultilevel"/>
    <w:tmpl w:val="A29E1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312C1"/>
    <w:multiLevelType w:val="multilevel"/>
    <w:tmpl w:val="38BE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22129"/>
    <w:multiLevelType w:val="hybridMultilevel"/>
    <w:tmpl w:val="C90A346E"/>
    <w:lvl w:ilvl="0" w:tplc="041F0011">
      <w:start w:val="1"/>
      <w:numFmt w:val="decimal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9A7D80"/>
    <w:multiLevelType w:val="hybridMultilevel"/>
    <w:tmpl w:val="C2142850"/>
    <w:lvl w:ilvl="0" w:tplc="FA3A30E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BD2EA60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1630AD46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CBFE5978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DA0444AC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E93097B4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3C10B23A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DF22A12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391C4816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7F635A2F"/>
    <w:multiLevelType w:val="hybridMultilevel"/>
    <w:tmpl w:val="78B676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3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10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C"/>
    <w:rsid w:val="00005DE7"/>
    <w:rsid w:val="000255B3"/>
    <w:rsid w:val="00031C39"/>
    <w:rsid w:val="00060B9E"/>
    <w:rsid w:val="00076F71"/>
    <w:rsid w:val="0009379D"/>
    <w:rsid w:val="000A2129"/>
    <w:rsid w:val="000D75D8"/>
    <w:rsid w:val="001271FB"/>
    <w:rsid w:val="00131079"/>
    <w:rsid w:val="0016054B"/>
    <w:rsid w:val="00161E98"/>
    <w:rsid w:val="001760D3"/>
    <w:rsid w:val="001A748F"/>
    <w:rsid w:val="001B2A20"/>
    <w:rsid w:val="001C2543"/>
    <w:rsid w:val="001F496C"/>
    <w:rsid w:val="00205D41"/>
    <w:rsid w:val="002336B2"/>
    <w:rsid w:val="002600AD"/>
    <w:rsid w:val="002648B1"/>
    <w:rsid w:val="00264ED7"/>
    <w:rsid w:val="00266774"/>
    <w:rsid w:val="002D0AB9"/>
    <w:rsid w:val="002D4749"/>
    <w:rsid w:val="002D5CA9"/>
    <w:rsid w:val="002D6DE6"/>
    <w:rsid w:val="0033588B"/>
    <w:rsid w:val="0035228B"/>
    <w:rsid w:val="003E059F"/>
    <w:rsid w:val="003E60D5"/>
    <w:rsid w:val="00400BA6"/>
    <w:rsid w:val="00410FFF"/>
    <w:rsid w:val="00417995"/>
    <w:rsid w:val="004447F7"/>
    <w:rsid w:val="00455684"/>
    <w:rsid w:val="00456B84"/>
    <w:rsid w:val="00480BFB"/>
    <w:rsid w:val="004906B0"/>
    <w:rsid w:val="0049231B"/>
    <w:rsid w:val="004B000B"/>
    <w:rsid w:val="004B39BD"/>
    <w:rsid w:val="004C52AB"/>
    <w:rsid w:val="004D4D01"/>
    <w:rsid w:val="0051124C"/>
    <w:rsid w:val="0054264D"/>
    <w:rsid w:val="00544972"/>
    <w:rsid w:val="00566EC6"/>
    <w:rsid w:val="00566EF2"/>
    <w:rsid w:val="0059754E"/>
    <w:rsid w:val="005C7540"/>
    <w:rsid w:val="005D18ED"/>
    <w:rsid w:val="005D5E32"/>
    <w:rsid w:val="005E7F0E"/>
    <w:rsid w:val="0062375E"/>
    <w:rsid w:val="00661A76"/>
    <w:rsid w:val="00665738"/>
    <w:rsid w:val="006A0715"/>
    <w:rsid w:val="006D6E9E"/>
    <w:rsid w:val="007034D2"/>
    <w:rsid w:val="00711801"/>
    <w:rsid w:val="00722D56"/>
    <w:rsid w:val="007278BF"/>
    <w:rsid w:val="00747C12"/>
    <w:rsid w:val="0078451B"/>
    <w:rsid w:val="00794D99"/>
    <w:rsid w:val="007A1B53"/>
    <w:rsid w:val="007B7EBD"/>
    <w:rsid w:val="00813FE9"/>
    <w:rsid w:val="00825805"/>
    <w:rsid w:val="00825869"/>
    <w:rsid w:val="00862745"/>
    <w:rsid w:val="00864B8B"/>
    <w:rsid w:val="00867392"/>
    <w:rsid w:val="00875086"/>
    <w:rsid w:val="00882F87"/>
    <w:rsid w:val="00895B62"/>
    <w:rsid w:val="008A343D"/>
    <w:rsid w:val="008B1E49"/>
    <w:rsid w:val="008B4A26"/>
    <w:rsid w:val="00907604"/>
    <w:rsid w:val="00907C05"/>
    <w:rsid w:val="00961D45"/>
    <w:rsid w:val="00964C5A"/>
    <w:rsid w:val="009953FD"/>
    <w:rsid w:val="009D7284"/>
    <w:rsid w:val="009E13A5"/>
    <w:rsid w:val="00A22A44"/>
    <w:rsid w:val="00A46F0C"/>
    <w:rsid w:val="00A65E14"/>
    <w:rsid w:val="00A939DA"/>
    <w:rsid w:val="00A959EA"/>
    <w:rsid w:val="00AE200B"/>
    <w:rsid w:val="00AE662A"/>
    <w:rsid w:val="00AF6B26"/>
    <w:rsid w:val="00B040E2"/>
    <w:rsid w:val="00B4715D"/>
    <w:rsid w:val="00B47C4B"/>
    <w:rsid w:val="00B51C83"/>
    <w:rsid w:val="00B538E8"/>
    <w:rsid w:val="00B64A8E"/>
    <w:rsid w:val="00B73E53"/>
    <w:rsid w:val="00B73FDB"/>
    <w:rsid w:val="00BA660A"/>
    <w:rsid w:val="00BB7BE5"/>
    <w:rsid w:val="00BD23D1"/>
    <w:rsid w:val="00BE3BF4"/>
    <w:rsid w:val="00BF05F4"/>
    <w:rsid w:val="00C13F8C"/>
    <w:rsid w:val="00C54B7B"/>
    <w:rsid w:val="00C74543"/>
    <w:rsid w:val="00C85B52"/>
    <w:rsid w:val="00C963ED"/>
    <w:rsid w:val="00CA0632"/>
    <w:rsid w:val="00CA4B9A"/>
    <w:rsid w:val="00CA7182"/>
    <w:rsid w:val="00D00495"/>
    <w:rsid w:val="00D012BF"/>
    <w:rsid w:val="00D6432B"/>
    <w:rsid w:val="00D7290B"/>
    <w:rsid w:val="00D90D46"/>
    <w:rsid w:val="00DB4761"/>
    <w:rsid w:val="00DB585B"/>
    <w:rsid w:val="00E01BED"/>
    <w:rsid w:val="00E0726C"/>
    <w:rsid w:val="00E221B9"/>
    <w:rsid w:val="00E314B9"/>
    <w:rsid w:val="00E40A4D"/>
    <w:rsid w:val="00E437E0"/>
    <w:rsid w:val="00E46E01"/>
    <w:rsid w:val="00E65607"/>
    <w:rsid w:val="00E66C1F"/>
    <w:rsid w:val="00E868C5"/>
    <w:rsid w:val="00E927DF"/>
    <w:rsid w:val="00EA26E2"/>
    <w:rsid w:val="00EA37C1"/>
    <w:rsid w:val="00EE57F5"/>
    <w:rsid w:val="00EE5F2D"/>
    <w:rsid w:val="00EE75CD"/>
    <w:rsid w:val="00EF2A25"/>
    <w:rsid w:val="00EF3BFE"/>
    <w:rsid w:val="00F20C46"/>
    <w:rsid w:val="00F302C4"/>
    <w:rsid w:val="00F463EA"/>
    <w:rsid w:val="00F97CB5"/>
    <w:rsid w:val="00FA2B43"/>
    <w:rsid w:val="00FB38BB"/>
    <w:rsid w:val="00FB4779"/>
    <w:rsid w:val="00FB5A43"/>
    <w:rsid w:val="00FB6CC1"/>
    <w:rsid w:val="00FC5CC7"/>
    <w:rsid w:val="00FD22C1"/>
    <w:rsid w:val="00FE0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1F0E"/>
  <w15:docId w15:val="{1FF4C935-7CE6-444C-BAD0-8775E767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C6"/>
  </w:style>
  <w:style w:type="paragraph" w:styleId="Balk1">
    <w:name w:val="heading 1"/>
    <w:basedOn w:val="Normal"/>
    <w:link w:val="Balk1Char"/>
    <w:uiPriority w:val="9"/>
    <w:qFormat/>
    <w:rsid w:val="00E66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7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6EC6"/>
    <w:pPr>
      <w:ind w:left="720"/>
      <w:contextualSpacing/>
    </w:pPr>
  </w:style>
  <w:style w:type="table" w:styleId="TabloKlavuzu">
    <w:name w:val="Table Grid"/>
    <w:basedOn w:val="NormalTablo"/>
    <w:uiPriority w:val="59"/>
    <w:rsid w:val="0090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66C1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75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-size-base-plus">
    <w:name w:val="a-size-base-plus"/>
    <w:basedOn w:val="VarsaylanParagrafYazTipi"/>
    <w:rsid w:val="0059754E"/>
  </w:style>
  <w:style w:type="character" w:styleId="Kpr">
    <w:name w:val="Hyperlink"/>
    <w:basedOn w:val="VarsaylanParagrafYazTipi"/>
    <w:uiPriority w:val="99"/>
    <w:semiHidden/>
    <w:unhideWhenUsed/>
    <w:rsid w:val="00AE662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0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34D2"/>
  </w:style>
  <w:style w:type="paragraph" w:styleId="AltBilgi">
    <w:name w:val="footer"/>
    <w:basedOn w:val="Normal"/>
    <w:link w:val="AltBilgiChar"/>
    <w:uiPriority w:val="99"/>
    <w:semiHidden/>
    <w:unhideWhenUsed/>
    <w:rsid w:val="0070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034D2"/>
  </w:style>
  <w:style w:type="paragraph" w:customStyle="1" w:styleId="TableParagraph">
    <w:name w:val="Table Paragraph"/>
    <w:basedOn w:val="Normal"/>
    <w:uiPriority w:val="1"/>
    <w:qFormat/>
    <w:rsid w:val="002D5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3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412</cp:lastModifiedBy>
  <cp:revision>2</cp:revision>
  <cp:lastPrinted>2022-09-07T12:03:00Z</cp:lastPrinted>
  <dcterms:created xsi:type="dcterms:W3CDTF">2025-09-19T09:49:00Z</dcterms:created>
  <dcterms:modified xsi:type="dcterms:W3CDTF">2025-09-19T09:49:00Z</dcterms:modified>
</cp:coreProperties>
</file>